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31"/>
        <w:tblW w:w="10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850"/>
        <w:gridCol w:w="240"/>
        <w:gridCol w:w="1035"/>
        <w:gridCol w:w="295"/>
        <w:gridCol w:w="839"/>
        <w:gridCol w:w="806"/>
        <w:gridCol w:w="186"/>
        <w:gridCol w:w="415"/>
        <w:gridCol w:w="152"/>
        <w:gridCol w:w="349"/>
        <w:gridCol w:w="76"/>
        <w:gridCol w:w="570"/>
        <w:gridCol w:w="124"/>
        <w:gridCol w:w="148"/>
        <w:gridCol w:w="1123"/>
        <w:gridCol w:w="20"/>
        <w:gridCol w:w="2525"/>
      </w:tblGrid>
      <w:tr w:rsidR="00712395" w:rsidTr="00821256">
        <w:trPr>
          <w:cantSplit/>
        </w:trPr>
        <w:tc>
          <w:tcPr>
            <w:tcW w:w="10994" w:type="dxa"/>
            <w:gridSpan w:val="1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0000"/>
          </w:tcPr>
          <w:p w:rsidR="00712395" w:rsidRDefault="00712395" w:rsidP="00821256">
            <w:pPr>
              <w:pStyle w:val="Heading2"/>
              <w:spacing w:before="40" w:after="4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B61DE1">
              <w:rPr>
                <w:rFonts w:ascii="Calibri" w:hAnsi="Calibri"/>
                <w:sz w:val="28"/>
              </w:rPr>
              <w:t xml:space="preserve">Norfolk </w:t>
            </w:r>
            <w:r>
              <w:rPr>
                <w:rFonts w:ascii="Calibri" w:hAnsi="Calibri"/>
                <w:sz w:val="28"/>
              </w:rPr>
              <w:t xml:space="preserve">&amp; </w:t>
            </w:r>
            <w:r w:rsidRPr="00B61DE1">
              <w:rPr>
                <w:rFonts w:ascii="Calibri" w:hAnsi="Calibri"/>
                <w:sz w:val="28"/>
              </w:rPr>
              <w:t xml:space="preserve">Norwich University </w:t>
            </w:r>
            <w:r>
              <w:rPr>
                <w:rFonts w:ascii="Calibri" w:hAnsi="Calibri"/>
                <w:sz w:val="28"/>
              </w:rPr>
              <w:t xml:space="preserve">Hospitals </w:t>
            </w:r>
            <w:r w:rsidRPr="00B61DE1">
              <w:rPr>
                <w:rFonts w:ascii="Calibri" w:hAnsi="Calibri"/>
                <w:sz w:val="28"/>
              </w:rPr>
              <w:t xml:space="preserve">NHS </w:t>
            </w:r>
            <w:r>
              <w:rPr>
                <w:rFonts w:ascii="Calibri" w:hAnsi="Calibri"/>
                <w:sz w:val="28"/>
              </w:rPr>
              <w:t>Foundation Trust</w:t>
            </w:r>
          </w:p>
          <w:p w:rsidR="00712395" w:rsidRPr="00B61DE1" w:rsidRDefault="00712395" w:rsidP="00821256">
            <w:pPr>
              <w:pStyle w:val="Heading2"/>
              <w:spacing w:before="40" w:after="4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Posterior Capsular Opacification </w:t>
            </w:r>
            <w:r w:rsidRPr="00B61DE1">
              <w:rPr>
                <w:rFonts w:ascii="Calibri" w:hAnsi="Calibri"/>
                <w:sz w:val="28"/>
              </w:rPr>
              <w:t>Direct Referral Form</w:t>
            </w:r>
          </w:p>
        </w:tc>
      </w:tr>
      <w:tr w:rsidR="00712395" w:rsidTr="00821256">
        <w:trPr>
          <w:cantSplit/>
        </w:trPr>
        <w:tc>
          <w:tcPr>
            <w:tcW w:w="10994" w:type="dxa"/>
            <w:gridSpan w:val="18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:rsidR="007B10D8" w:rsidRDefault="007B10D8" w:rsidP="0082125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Email direct to the NNUH Outpatient Booking Team: </w:t>
            </w:r>
            <w:hyperlink r:id="rId6" w:history="1">
              <w:r w:rsidR="0095757A" w:rsidRPr="00994EC6">
                <w:rPr>
                  <w:rStyle w:val="Hyperlink"/>
                  <w:sz w:val="22"/>
                </w:rPr>
                <w:t>OPServicesPostTeam@nnuh.nhs.uk</w:t>
              </w:r>
            </w:hyperlink>
            <w:r w:rsidR="0095757A">
              <w:rPr>
                <w:sz w:val="22"/>
              </w:rPr>
              <w:t xml:space="preserve"> </w:t>
            </w:r>
          </w:p>
          <w:p w:rsidR="00712395" w:rsidRDefault="007B10D8" w:rsidP="00821256">
            <w:pPr>
              <w:pStyle w:val="Heading3"/>
              <w:spacing w:after="40"/>
              <w:rPr>
                <w:sz w:val="22"/>
              </w:rPr>
            </w:pPr>
            <w:r>
              <w:rPr>
                <w:sz w:val="22"/>
              </w:rPr>
              <w:t>NB E</w:t>
            </w:r>
            <w:r w:rsidRPr="00090C74">
              <w:rPr>
                <w:sz w:val="22"/>
              </w:rPr>
              <w:t xml:space="preserve">mail </w:t>
            </w:r>
            <w:r>
              <w:rPr>
                <w:sz w:val="22"/>
              </w:rPr>
              <w:t xml:space="preserve">only </w:t>
            </w:r>
            <w:r w:rsidRPr="00090C74">
              <w:rPr>
                <w:sz w:val="22"/>
              </w:rPr>
              <w:t xml:space="preserve">from an </w:t>
            </w:r>
            <w:r>
              <w:rPr>
                <w:sz w:val="22"/>
              </w:rPr>
              <w:t>NHSmail</w:t>
            </w:r>
            <w:r w:rsidRPr="00090C74">
              <w:rPr>
                <w:sz w:val="22"/>
              </w:rPr>
              <w:t xml:space="preserve"> address</w:t>
            </w:r>
            <w:r>
              <w:rPr>
                <w:sz w:val="22"/>
              </w:rPr>
              <w:t xml:space="preserve"> (ending @nhs.net)    |    One referral only per email</w:t>
            </w:r>
          </w:p>
        </w:tc>
      </w:tr>
      <w:tr w:rsidR="00712395" w:rsidTr="00821256">
        <w:trPr>
          <w:cantSplit/>
        </w:trPr>
        <w:tc>
          <w:tcPr>
            <w:tcW w:w="3661" w:type="dxa"/>
            <w:gridSpan w:val="5"/>
            <w:tcBorders>
              <w:top w:val="single" w:sz="18" w:space="0" w:color="auto"/>
              <w:left w:val="single" w:sz="24" w:space="0" w:color="auto"/>
              <w:bottom w:val="nil"/>
              <w:right w:val="nil"/>
            </w:tcBorders>
            <w:shd w:val="clear" w:color="auto" w:fill="C0C0C0"/>
          </w:tcPr>
          <w:p w:rsidR="00712395" w:rsidRPr="006D351B" w:rsidRDefault="00712395" w:rsidP="00821256">
            <w:pPr>
              <w:pStyle w:val="Heading3"/>
              <w:jc w:val="left"/>
            </w:pPr>
          </w:p>
        </w:tc>
        <w:tc>
          <w:tcPr>
            <w:tcW w:w="3665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C0C0C0"/>
          </w:tcPr>
          <w:p w:rsidR="00712395" w:rsidRDefault="00712395" w:rsidP="00821256">
            <w:pPr>
              <w:pStyle w:val="Heading3"/>
            </w:pPr>
            <w:r>
              <w:rPr>
                <w:sz w:val="20"/>
              </w:rPr>
              <w:t>Patient Details</w:t>
            </w:r>
          </w:p>
        </w:tc>
        <w:tc>
          <w:tcPr>
            <w:tcW w:w="3668" w:type="dxa"/>
            <w:gridSpan w:val="3"/>
            <w:tcBorders>
              <w:top w:val="single" w:sz="18" w:space="0" w:color="auto"/>
              <w:left w:val="nil"/>
              <w:right w:val="single" w:sz="24" w:space="0" w:color="auto"/>
            </w:tcBorders>
            <w:shd w:val="clear" w:color="auto" w:fill="C0C0C0"/>
          </w:tcPr>
          <w:p w:rsidR="00712395" w:rsidRDefault="00712395" w:rsidP="00821256">
            <w:pPr>
              <w:pStyle w:val="Heading3"/>
            </w:pPr>
          </w:p>
        </w:tc>
      </w:tr>
      <w:tr w:rsidR="00712395" w:rsidTr="00821256">
        <w:trPr>
          <w:cantSplit/>
          <w:trHeight w:val="721"/>
        </w:trPr>
        <w:tc>
          <w:tcPr>
            <w:tcW w:w="2331" w:type="dxa"/>
            <w:gridSpan w:val="3"/>
            <w:tcBorders>
              <w:left w:val="single" w:sz="24" w:space="0" w:color="auto"/>
            </w:tcBorders>
          </w:tcPr>
          <w:p w:rsidR="00712395" w:rsidRDefault="00712395" w:rsidP="00821256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Title (Dr Mr Mrs Miss Ms)</w:t>
            </w:r>
          </w:p>
          <w:p w:rsidR="00712395" w:rsidRDefault="00ED39DC" w:rsidP="00821256">
            <w:pPr>
              <w:spacing w:before="60" w:after="60"/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  <w:bookmarkEnd w:id="1"/>
          </w:p>
        </w:tc>
        <w:tc>
          <w:tcPr>
            <w:tcW w:w="4077" w:type="dxa"/>
            <w:gridSpan w:val="8"/>
          </w:tcPr>
          <w:p w:rsidR="00712395" w:rsidRDefault="00712395" w:rsidP="00821256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Surname</w:t>
            </w:r>
          </w:p>
          <w:p w:rsidR="00712395" w:rsidRDefault="00ED39DC" w:rsidP="00821256">
            <w:pPr>
              <w:spacing w:before="60" w:after="60"/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  <w:tc>
          <w:tcPr>
            <w:tcW w:w="4586" w:type="dxa"/>
            <w:gridSpan w:val="7"/>
            <w:tcBorders>
              <w:right w:val="single" w:sz="24" w:space="0" w:color="auto"/>
            </w:tcBorders>
          </w:tcPr>
          <w:p w:rsidR="00712395" w:rsidRDefault="00712395" w:rsidP="00821256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Other Names</w:t>
            </w:r>
          </w:p>
          <w:p w:rsidR="00712395" w:rsidRDefault="00ED39DC" w:rsidP="00821256">
            <w:pPr>
              <w:spacing w:before="60" w:after="60"/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</w:tr>
      <w:tr w:rsidR="00712395" w:rsidTr="00821256">
        <w:trPr>
          <w:cantSplit/>
          <w:trHeight w:val="425"/>
        </w:trPr>
        <w:tc>
          <w:tcPr>
            <w:tcW w:w="6059" w:type="dxa"/>
            <w:gridSpan w:val="10"/>
            <w:vMerge w:val="restart"/>
            <w:tcBorders>
              <w:left w:val="single" w:sz="24" w:space="0" w:color="auto"/>
              <w:right w:val="nil"/>
            </w:tcBorders>
          </w:tcPr>
          <w:p w:rsidR="00712395" w:rsidRDefault="00712395" w:rsidP="00821256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  <w:p w:rsidR="00712395" w:rsidRDefault="00ED39DC" w:rsidP="00821256">
            <w:pPr>
              <w:spacing w:before="60" w:after="60"/>
              <w:rPr>
                <w:sz w:val="16"/>
              </w:rPr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  <w:tc>
          <w:tcPr>
            <w:tcW w:w="2410" w:type="dxa"/>
            <w:gridSpan w:val="7"/>
            <w:vMerge w:val="restart"/>
            <w:tcBorders>
              <w:left w:val="nil"/>
            </w:tcBorders>
          </w:tcPr>
          <w:p w:rsidR="00712395" w:rsidRDefault="00712395" w:rsidP="00821256">
            <w:pPr>
              <w:spacing w:before="60" w:after="60"/>
            </w:pPr>
          </w:p>
        </w:tc>
        <w:tc>
          <w:tcPr>
            <w:tcW w:w="2525" w:type="dxa"/>
            <w:tcBorders>
              <w:right w:val="single" w:sz="24" w:space="0" w:color="auto"/>
            </w:tcBorders>
            <w:vAlign w:val="center"/>
          </w:tcPr>
          <w:p w:rsidR="00712395" w:rsidRDefault="00712395" w:rsidP="00821256">
            <w:pPr>
              <w:rPr>
                <w:sz w:val="16"/>
              </w:rPr>
            </w:pPr>
            <w:r>
              <w:rPr>
                <w:sz w:val="16"/>
              </w:rPr>
              <w:t>DoB:</w:t>
            </w:r>
            <w:r>
              <w:rPr>
                <w:sz w:val="20"/>
              </w:rPr>
              <w:t xml:space="preserve"> </w:t>
            </w:r>
            <w:r w:rsidR="00ED39DC"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9DC" w:rsidRPr="00CF1470">
              <w:rPr>
                <w:sz w:val="22"/>
              </w:rPr>
              <w:instrText xml:space="preserve"> FORMTEXT </w:instrText>
            </w:r>
            <w:r w:rsidR="00ED39DC" w:rsidRPr="00CF1470">
              <w:rPr>
                <w:sz w:val="22"/>
              </w:rPr>
            </w:r>
            <w:r w:rsidR="00ED39DC" w:rsidRPr="00CF1470">
              <w:rPr>
                <w:sz w:val="22"/>
              </w:rPr>
              <w:fldChar w:fldCharType="separate"/>
            </w:r>
            <w:r w:rsidR="00ED39DC">
              <w:rPr>
                <w:sz w:val="22"/>
              </w:rPr>
              <w:t> </w:t>
            </w:r>
            <w:r w:rsidR="00ED39DC">
              <w:rPr>
                <w:sz w:val="22"/>
              </w:rPr>
              <w:t> </w:t>
            </w:r>
            <w:r w:rsidR="00ED39DC">
              <w:rPr>
                <w:sz w:val="22"/>
              </w:rPr>
              <w:t> </w:t>
            </w:r>
            <w:r w:rsidR="00ED39DC">
              <w:rPr>
                <w:sz w:val="22"/>
              </w:rPr>
              <w:t> </w:t>
            </w:r>
            <w:r w:rsidR="00ED39DC">
              <w:rPr>
                <w:sz w:val="22"/>
              </w:rPr>
              <w:t> </w:t>
            </w:r>
            <w:r w:rsidR="00ED39DC" w:rsidRPr="00CF1470">
              <w:rPr>
                <w:sz w:val="22"/>
              </w:rPr>
              <w:fldChar w:fldCharType="end"/>
            </w:r>
          </w:p>
        </w:tc>
      </w:tr>
      <w:tr w:rsidR="00712395" w:rsidTr="00821256">
        <w:trPr>
          <w:cantSplit/>
          <w:trHeight w:val="425"/>
        </w:trPr>
        <w:tc>
          <w:tcPr>
            <w:tcW w:w="6059" w:type="dxa"/>
            <w:gridSpan w:val="10"/>
            <w:vMerge/>
            <w:tcBorders>
              <w:left w:val="single" w:sz="24" w:space="0" w:color="auto"/>
              <w:right w:val="nil"/>
            </w:tcBorders>
          </w:tcPr>
          <w:p w:rsidR="00712395" w:rsidRDefault="00712395" w:rsidP="00821256">
            <w:pPr>
              <w:spacing w:before="60" w:after="60"/>
              <w:rPr>
                <w:sz w:val="16"/>
              </w:rPr>
            </w:pPr>
          </w:p>
        </w:tc>
        <w:tc>
          <w:tcPr>
            <w:tcW w:w="2410" w:type="dxa"/>
            <w:gridSpan w:val="7"/>
            <w:vMerge/>
            <w:tcBorders>
              <w:left w:val="nil"/>
              <w:bottom w:val="nil"/>
            </w:tcBorders>
          </w:tcPr>
          <w:p w:rsidR="00712395" w:rsidRDefault="00712395" w:rsidP="00821256">
            <w:pPr>
              <w:spacing w:before="60" w:after="60"/>
              <w:rPr>
                <w:sz w:val="16"/>
              </w:rPr>
            </w:pPr>
          </w:p>
        </w:tc>
        <w:tc>
          <w:tcPr>
            <w:tcW w:w="2525" w:type="dxa"/>
            <w:tcBorders>
              <w:right w:val="single" w:sz="24" w:space="0" w:color="auto"/>
            </w:tcBorders>
            <w:vAlign w:val="center"/>
          </w:tcPr>
          <w:p w:rsidR="00712395" w:rsidRDefault="00712395" w:rsidP="00821256">
            <w:pPr>
              <w:rPr>
                <w:sz w:val="20"/>
              </w:rPr>
            </w:pPr>
            <w:r>
              <w:rPr>
                <w:sz w:val="16"/>
              </w:rPr>
              <w:t>Phone:</w:t>
            </w:r>
            <w:r>
              <w:rPr>
                <w:sz w:val="20"/>
              </w:rPr>
              <w:t xml:space="preserve"> </w:t>
            </w:r>
            <w:r w:rsidR="00ED39DC"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9DC" w:rsidRPr="00CF1470">
              <w:rPr>
                <w:sz w:val="22"/>
              </w:rPr>
              <w:instrText xml:space="preserve"> FORMTEXT </w:instrText>
            </w:r>
            <w:r w:rsidR="00ED39DC" w:rsidRPr="00CF1470">
              <w:rPr>
                <w:sz w:val="22"/>
              </w:rPr>
            </w:r>
            <w:r w:rsidR="00ED39DC" w:rsidRPr="00CF1470">
              <w:rPr>
                <w:sz w:val="22"/>
              </w:rPr>
              <w:fldChar w:fldCharType="separate"/>
            </w:r>
            <w:r w:rsidR="00ED39DC">
              <w:rPr>
                <w:sz w:val="22"/>
              </w:rPr>
              <w:t> </w:t>
            </w:r>
            <w:r w:rsidR="00ED39DC">
              <w:rPr>
                <w:sz w:val="22"/>
              </w:rPr>
              <w:t> </w:t>
            </w:r>
            <w:r w:rsidR="00ED39DC">
              <w:rPr>
                <w:sz w:val="22"/>
              </w:rPr>
              <w:t> </w:t>
            </w:r>
            <w:r w:rsidR="00ED39DC">
              <w:rPr>
                <w:sz w:val="22"/>
              </w:rPr>
              <w:t> </w:t>
            </w:r>
            <w:r w:rsidR="00ED39DC">
              <w:rPr>
                <w:sz w:val="22"/>
              </w:rPr>
              <w:t> </w:t>
            </w:r>
            <w:r w:rsidR="00ED39DC" w:rsidRPr="00CF1470">
              <w:rPr>
                <w:sz w:val="22"/>
              </w:rPr>
              <w:fldChar w:fldCharType="end"/>
            </w:r>
          </w:p>
        </w:tc>
      </w:tr>
      <w:tr w:rsidR="00712395" w:rsidTr="00821256">
        <w:trPr>
          <w:cantSplit/>
          <w:trHeight w:val="396"/>
        </w:trPr>
        <w:tc>
          <w:tcPr>
            <w:tcW w:w="6059" w:type="dxa"/>
            <w:gridSpan w:val="10"/>
            <w:vMerge/>
            <w:tcBorders>
              <w:left w:val="single" w:sz="24" w:space="0" w:color="auto"/>
              <w:bottom w:val="single" w:sz="18" w:space="0" w:color="auto"/>
              <w:right w:val="nil"/>
            </w:tcBorders>
          </w:tcPr>
          <w:p w:rsidR="00712395" w:rsidRDefault="00712395" w:rsidP="00821256">
            <w:pPr>
              <w:spacing w:before="60" w:after="60"/>
              <w:rPr>
                <w:sz w:val="16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18" w:space="0" w:color="auto"/>
            </w:tcBorders>
          </w:tcPr>
          <w:p w:rsidR="00712395" w:rsidRDefault="00712395" w:rsidP="00821256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Post Code </w:t>
            </w:r>
            <w:r w:rsidR="00ED39DC">
              <w:rPr>
                <w:sz w:val="20"/>
              </w:rPr>
              <w:t xml:space="preserve"> </w:t>
            </w:r>
            <w:r w:rsidR="00ED39DC"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9DC" w:rsidRPr="00CF1470">
              <w:rPr>
                <w:sz w:val="22"/>
              </w:rPr>
              <w:instrText xml:space="preserve"> FORMTEXT </w:instrText>
            </w:r>
            <w:r w:rsidR="00ED39DC" w:rsidRPr="00CF1470">
              <w:rPr>
                <w:sz w:val="22"/>
              </w:rPr>
            </w:r>
            <w:r w:rsidR="00ED39DC" w:rsidRPr="00CF1470">
              <w:rPr>
                <w:sz w:val="22"/>
              </w:rPr>
              <w:fldChar w:fldCharType="separate"/>
            </w:r>
            <w:r w:rsidR="00ED39DC">
              <w:rPr>
                <w:sz w:val="22"/>
              </w:rPr>
              <w:t> </w:t>
            </w:r>
            <w:r w:rsidR="00ED39DC">
              <w:rPr>
                <w:sz w:val="22"/>
              </w:rPr>
              <w:t> </w:t>
            </w:r>
            <w:r w:rsidR="00ED39DC">
              <w:rPr>
                <w:sz w:val="22"/>
              </w:rPr>
              <w:t> </w:t>
            </w:r>
            <w:r w:rsidR="00ED39DC">
              <w:rPr>
                <w:sz w:val="22"/>
              </w:rPr>
              <w:t> </w:t>
            </w:r>
            <w:r w:rsidR="00ED39DC">
              <w:rPr>
                <w:sz w:val="22"/>
              </w:rPr>
              <w:t> </w:t>
            </w:r>
            <w:r w:rsidR="00ED39DC" w:rsidRPr="00CF1470">
              <w:rPr>
                <w:sz w:val="22"/>
              </w:rPr>
              <w:fldChar w:fldCharType="end"/>
            </w:r>
            <w:r>
              <w:t xml:space="preserve">            </w:t>
            </w:r>
          </w:p>
        </w:tc>
        <w:tc>
          <w:tcPr>
            <w:tcW w:w="2525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712395" w:rsidRDefault="00ED39DC" w:rsidP="00821256">
            <w:pPr>
              <w:rPr>
                <w:sz w:val="16"/>
              </w:rPr>
            </w:pPr>
            <w:r>
              <w:rPr>
                <w:sz w:val="16"/>
              </w:rPr>
              <w:t xml:space="preserve">Hosp No:  </w:t>
            </w: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</w:tr>
      <w:tr w:rsidR="00712395" w:rsidTr="00821256">
        <w:trPr>
          <w:cantSplit/>
        </w:trPr>
        <w:tc>
          <w:tcPr>
            <w:tcW w:w="10994" w:type="dxa"/>
            <w:gridSpan w:val="18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C0C0C0"/>
          </w:tcPr>
          <w:p w:rsidR="00712395" w:rsidRPr="003C6A49" w:rsidRDefault="00712395" w:rsidP="00821256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Details of Posterior Capsular Opacification (PCO)</w:t>
            </w:r>
          </w:p>
        </w:tc>
      </w:tr>
      <w:tr w:rsidR="00ED39DC" w:rsidTr="00821256">
        <w:trPr>
          <w:cantSplit/>
        </w:trPr>
        <w:tc>
          <w:tcPr>
            <w:tcW w:w="4500" w:type="dxa"/>
            <w:gridSpan w:val="6"/>
            <w:tcBorders>
              <w:left w:val="single" w:sz="24" w:space="0" w:color="auto"/>
            </w:tcBorders>
            <w:shd w:val="clear" w:color="auto" w:fill="FFFFFF"/>
          </w:tcPr>
          <w:p w:rsidR="00ED39DC" w:rsidRPr="003C6A49" w:rsidRDefault="00ED39DC" w:rsidP="0082125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PCO </w:t>
            </w:r>
            <w:r w:rsidR="006B4038">
              <w:rPr>
                <w:sz w:val="20"/>
              </w:rPr>
              <w:t>is present in which eye?</w:t>
            </w:r>
            <w:r>
              <w:rPr>
                <w:sz w:val="20"/>
              </w:rPr>
              <w:t>:</w:t>
            </w:r>
          </w:p>
        </w:tc>
        <w:tc>
          <w:tcPr>
            <w:tcW w:w="1984" w:type="dxa"/>
            <w:gridSpan w:val="6"/>
            <w:shd w:val="clear" w:color="auto" w:fill="FFFFFF"/>
          </w:tcPr>
          <w:p w:rsidR="00ED39DC" w:rsidRPr="003C6A49" w:rsidRDefault="00ED39DC" w:rsidP="00821256">
            <w:pPr>
              <w:spacing w:before="120" w:after="120"/>
              <w:jc w:val="center"/>
              <w:rPr>
                <w:sz w:val="20"/>
              </w:rPr>
            </w:pPr>
            <w:r w:rsidRPr="003C6A49">
              <w:rPr>
                <w:sz w:val="20"/>
              </w:rPr>
              <w:t>RE</w:t>
            </w:r>
            <w:r>
              <w:rPr>
                <w:sz w:val="20"/>
              </w:rPr>
              <w:t xml:space="preserve"> </w:t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824">
              <w:rPr>
                <w:rFonts w:ascii="Tahoma" w:hAnsi="Tahoma" w:cs="Tahoma"/>
                <w:sz w:val="20"/>
                <w:lang w:eastAsia="en-GB"/>
              </w:rPr>
              <w:instrText xml:space="preserve"> FORMCHECKBOX </w:instrText>
            </w:r>
            <w:r w:rsidR="003E201A">
              <w:rPr>
                <w:rFonts w:ascii="Tahoma" w:hAnsi="Tahoma" w:cs="Tahoma"/>
                <w:sz w:val="20"/>
                <w:lang w:eastAsia="en-GB"/>
              </w:rPr>
            </w:r>
            <w:r w:rsidR="003E201A">
              <w:rPr>
                <w:rFonts w:ascii="Tahoma" w:hAnsi="Tahoma" w:cs="Tahoma"/>
                <w:sz w:val="20"/>
                <w:lang w:eastAsia="en-GB"/>
              </w:rPr>
              <w:fldChar w:fldCharType="separate"/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end"/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ED39DC" w:rsidRPr="003C6A49" w:rsidRDefault="00ED39DC" w:rsidP="00821256">
            <w:pPr>
              <w:spacing w:before="120" w:after="120"/>
              <w:jc w:val="center"/>
              <w:rPr>
                <w:sz w:val="20"/>
              </w:rPr>
            </w:pPr>
            <w:r w:rsidRPr="003C6A49">
              <w:rPr>
                <w:sz w:val="20"/>
              </w:rPr>
              <w:t>LE</w:t>
            </w:r>
            <w:r>
              <w:rPr>
                <w:sz w:val="20"/>
              </w:rPr>
              <w:t xml:space="preserve"> </w:t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824">
              <w:rPr>
                <w:rFonts w:ascii="Tahoma" w:hAnsi="Tahoma" w:cs="Tahoma"/>
                <w:sz w:val="20"/>
                <w:lang w:eastAsia="en-GB"/>
              </w:rPr>
              <w:instrText xml:space="preserve"> FORMCHECKBOX </w:instrText>
            </w:r>
            <w:r w:rsidR="003E201A">
              <w:rPr>
                <w:rFonts w:ascii="Tahoma" w:hAnsi="Tahoma" w:cs="Tahoma"/>
                <w:sz w:val="20"/>
                <w:lang w:eastAsia="en-GB"/>
              </w:rPr>
            </w:r>
            <w:r w:rsidR="003E201A">
              <w:rPr>
                <w:rFonts w:ascii="Tahoma" w:hAnsi="Tahoma" w:cs="Tahoma"/>
                <w:sz w:val="20"/>
                <w:lang w:eastAsia="en-GB"/>
              </w:rPr>
              <w:fldChar w:fldCharType="separate"/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end"/>
            </w:r>
          </w:p>
        </w:tc>
        <w:tc>
          <w:tcPr>
            <w:tcW w:w="2525" w:type="dxa"/>
            <w:tcBorders>
              <w:right w:val="single" w:sz="24" w:space="0" w:color="auto"/>
            </w:tcBorders>
            <w:shd w:val="clear" w:color="auto" w:fill="FFFFFF"/>
          </w:tcPr>
          <w:p w:rsidR="00ED39DC" w:rsidRPr="003C6A49" w:rsidRDefault="00ED39DC" w:rsidP="00821256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712395" w:rsidTr="00821256">
        <w:trPr>
          <w:cantSplit/>
        </w:trPr>
        <w:tc>
          <w:tcPr>
            <w:tcW w:w="10994" w:type="dxa"/>
            <w:gridSpan w:val="18"/>
            <w:tcBorders>
              <w:left w:val="single" w:sz="24" w:space="0" w:color="auto"/>
              <w:right w:val="single" w:sz="24" w:space="0" w:color="auto"/>
            </w:tcBorders>
            <w:shd w:val="clear" w:color="auto" w:fill="BFBFBF"/>
          </w:tcPr>
          <w:p w:rsidR="00712395" w:rsidRPr="003C6A49" w:rsidRDefault="00712395" w:rsidP="00821256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Details of Visual Acuity</w:t>
            </w:r>
            <w:r w:rsidR="001E2701">
              <w:rPr>
                <w:sz w:val="20"/>
              </w:rPr>
              <w:t xml:space="preserve"> (Corrected)</w:t>
            </w:r>
          </w:p>
        </w:tc>
      </w:tr>
      <w:tr w:rsidR="00712395" w:rsidTr="00821256">
        <w:trPr>
          <w:cantSplit/>
        </w:trPr>
        <w:tc>
          <w:tcPr>
            <w:tcW w:w="4500" w:type="dxa"/>
            <w:gridSpan w:val="6"/>
            <w:tcBorders>
              <w:left w:val="single" w:sz="24" w:space="0" w:color="auto"/>
            </w:tcBorders>
            <w:shd w:val="clear" w:color="auto" w:fill="FFFFFF"/>
          </w:tcPr>
          <w:p w:rsidR="00712395" w:rsidRPr="00CF3592" w:rsidRDefault="00712395" w:rsidP="00821256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6"/>
            <w:shd w:val="clear" w:color="auto" w:fill="FFFFFF"/>
          </w:tcPr>
          <w:p w:rsidR="00712395" w:rsidRPr="00CF3592" w:rsidRDefault="00712395" w:rsidP="00821256">
            <w:pPr>
              <w:spacing w:before="60" w:after="60"/>
              <w:jc w:val="center"/>
              <w:rPr>
                <w:sz w:val="20"/>
              </w:rPr>
            </w:pPr>
            <w:r w:rsidRPr="00CF3592">
              <w:rPr>
                <w:sz w:val="20"/>
              </w:rPr>
              <w:t>RE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712395" w:rsidRPr="00CF3592" w:rsidRDefault="00712395" w:rsidP="00821256">
            <w:pPr>
              <w:spacing w:before="60" w:after="60"/>
              <w:jc w:val="center"/>
              <w:rPr>
                <w:sz w:val="20"/>
              </w:rPr>
            </w:pPr>
            <w:r w:rsidRPr="00CF3592">
              <w:rPr>
                <w:sz w:val="20"/>
              </w:rPr>
              <w:t>LE</w:t>
            </w:r>
          </w:p>
        </w:tc>
        <w:tc>
          <w:tcPr>
            <w:tcW w:w="2525" w:type="dxa"/>
            <w:tcBorders>
              <w:right w:val="single" w:sz="24" w:space="0" w:color="auto"/>
            </w:tcBorders>
            <w:shd w:val="clear" w:color="auto" w:fill="FFFFFF"/>
          </w:tcPr>
          <w:p w:rsidR="00712395" w:rsidRPr="00CF3592" w:rsidRDefault="00712395" w:rsidP="00821256">
            <w:pPr>
              <w:spacing w:before="60" w:after="60"/>
              <w:jc w:val="center"/>
              <w:rPr>
                <w:sz w:val="20"/>
              </w:rPr>
            </w:pPr>
            <w:r w:rsidRPr="00CF3592">
              <w:rPr>
                <w:sz w:val="20"/>
              </w:rPr>
              <w:t>Date</w:t>
            </w:r>
          </w:p>
        </w:tc>
      </w:tr>
      <w:tr w:rsidR="00ED39DC" w:rsidTr="00821256">
        <w:trPr>
          <w:cantSplit/>
          <w:trHeight w:val="397"/>
        </w:trPr>
        <w:tc>
          <w:tcPr>
            <w:tcW w:w="4500" w:type="dxa"/>
            <w:gridSpan w:val="6"/>
            <w:tcBorders>
              <w:left w:val="single" w:sz="24" w:space="0" w:color="auto"/>
            </w:tcBorders>
            <w:shd w:val="clear" w:color="auto" w:fill="FFFFFF"/>
          </w:tcPr>
          <w:p w:rsidR="00ED39DC" w:rsidRDefault="00ED39DC" w:rsidP="00821256">
            <w:pPr>
              <w:spacing w:before="120" w:after="120"/>
              <w:rPr>
                <w:sz w:val="16"/>
              </w:rPr>
            </w:pPr>
            <w:r w:rsidRPr="00CF3592">
              <w:rPr>
                <w:sz w:val="20"/>
              </w:rPr>
              <w:t xml:space="preserve">Current </w:t>
            </w:r>
            <w:r>
              <w:rPr>
                <w:sz w:val="20"/>
              </w:rPr>
              <w:t>VA:</w:t>
            </w:r>
          </w:p>
        </w:tc>
        <w:tc>
          <w:tcPr>
            <w:tcW w:w="1984" w:type="dxa"/>
            <w:gridSpan w:val="6"/>
            <w:shd w:val="clear" w:color="auto" w:fill="FFFFFF"/>
          </w:tcPr>
          <w:p w:rsidR="00ED39DC" w:rsidRDefault="00ED39DC" w:rsidP="00821256">
            <w:pPr>
              <w:spacing w:before="120" w:after="120"/>
              <w:jc w:val="center"/>
              <w:rPr>
                <w:sz w:val="16"/>
              </w:rPr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ED39DC" w:rsidRDefault="00ED39DC" w:rsidP="00821256">
            <w:pPr>
              <w:spacing w:before="120" w:after="120"/>
              <w:jc w:val="center"/>
              <w:rPr>
                <w:sz w:val="16"/>
              </w:rPr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  <w:tc>
          <w:tcPr>
            <w:tcW w:w="2525" w:type="dxa"/>
            <w:tcBorders>
              <w:right w:val="single" w:sz="24" w:space="0" w:color="auto"/>
            </w:tcBorders>
            <w:shd w:val="clear" w:color="auto" w:fill="FFFFFF"/>
          </w:tcPr>
          <w:p w:rsidR="00ED39DC" w:rsidRDefault="00ED39DC" w:rsidP="00821256">
            <w:pPr>
              <w:spacing w:before="120" w:after="120"/>
              <w:jc w:val="center"/>
              <w:rPr>
                <w:sz w:val="16"/>
              </w:rPr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</w:tr>
      <w:tr w:rsidR="00ED39DC" w:rsidTr="00821256">
        <w:trPr>
          <w:cantSplit/>
          <w:trHeight w:val="397"/>
        </w:trPr>
        <w:tc>
          <w:tcPr>
            <w:tcW w:w="4500" w:type="dxa"/>
            <w:gridSpan w:val="6"/>
            <w:tcBorders>
              <w:left w:val="single" w:sz="24" w:space="0" w:color="auto"/>
            </w:tcBorders>
            <w:shd w:val="clear" w:color="auto" w:fill="FFFFFF"/>
          </w:tcPr>
          <w:p w:rsidR="00ED39DC" w:rsidRDefault="00ED39DC" w:rsidP="00821256">
            <w:pPr>
              <w:spacing w:before="120" w:after="120"/>
              <w:rPr>
                <w:sz w:val="16"/>
              </w:rPr>
            </w:pPr>
            <w:r>
              <w:rPr>
                <w:sz w:val="20"/>
              </w:rPr>
              <w:t>Maximum Previous VA (if known):</w:t>
            </w:r>
          </w:p>
        </w:tc>
        <w:tc>
          <w:tcPr>
            <w:tcW w:w="1984" w:type="dxa"/>
            <w:gridSpan w:val="6"/>
            <w:shd w:val="clear" w:color="auto" w:fill="FFFFFF"/>
          </w:tcPr>
          <w:p w:rsidR="00ED39DC" w:rsidRDefault="00ED39DC" w:rsidP="00821256">
            <w:pPr>
              <w:spacing w:before="120" w:after="120"/>
              <w:jc w:val="center"/>
              <w:rPr>
                <w:sz w:val="16"/>
              </w:rPr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ED39DC" w:rsidRDefault="00ED39DC" w:rsidP="00821256">
            <w:pPr>
              <w:spacing w:before="120" w:after="120"/>
              <w:jc w:val="center"/>
              <w:rPr>
                <w:sz w:val="16"/>
              </w:rPr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  <w:tc>
          <w:tcPr>
            <w:tcW w:w="2525" w:type="dxa"/>
            <w:tcBorders>
              <w:right w:val="single" w:sz="24" w:space="0" w:color="auto"/>
            </w:tcBorders>
            <w:shd w:val="clear" w:color="auto" w:fill="FFFFFF"/>
          </w:tcPr>
          <w:p w:rsidR="00ED39DC" w:rsidRDefault="00ED39DC" w:rsidP="00821256">
            <w:pPr>
              <w:spacing w:before="120" w:after="120"/>
              <w:jc w:val="center"/>
              <w:rPr>
                <w:sz w:val="16"/>
              </w:rPr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</w:tr>
      <w:tr w:rsidR="00ED39DC" w:rsidTr="00821256">
        <w:trPr>
          <w:cantSplit/>
          <w:trHeight w:val="397"/>
        </w:trPr>
        <w:tc>
          <w:tcPr>
            <w:tcW w:w="4500" w:type="dxa"/>
            <w:gridSpan w:val="6"/>
            <w:tcBorders>
              <w:left w:val="single" w:sz="24" w:space="0" w:color="auto"/>
              <w:bottom w:val="single" w:sz="4" w:space="0" w:color="auto"/>
            </w:tcBorders>
            <w:shd w:val="clear" w:color="auto" w:fill="FFFFFF"/>
          </w:tcPr>
          <w:p w:rsidR="00ED39DC" w:rsidRDefault="00ED39DC" w:rsidP="00821256">
            <w:pPr>
              <w:spacing w:before="120" w:after="120"/>
              <w:rPr>
                <w:sz w:val="16"/>
              </w:rPr>
            </w:pPr>
            <w:r w:rsidRPr="00CF3592">
              <w:rPr>
                <w:sz w:val="20"/>
              </w:rPr>
              <w:t>Maximum Post-operative VA</w:t>
            </w:r>
            <w:r>
              <w:rPr>
                <w:sz w:val="20"/>
              </w:rPr>
              <w:t xml:space="preserve"> (if known):</w:t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ED39DC" w:rsidRDefault="00ED39DC" w:rsidP="00821256">
            <w:pPr>
              <w:spacing w:before="120" w:after="120"/>
              <w:jc w:val="center"/>
              <w:rPr>
                <w:sz w:val="16"/>
              </w:rPr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ED39DC" w:rsidRDefault="00ED39DC" w:rsidP="00821256">
            <w:pPr>
              <w:spacing w:before="120" w:after="120"/>
              <w:jc w:val="center"/>
              <w:rPr>
                <w:sz w:val="16"/>
              </w:rPr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  <w:tc>
          <w:tcPr>
            <w:tcW w:w="252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ED39DC" w:rsidRDefault="00ED39DC" w:rsidP="00821256">
            <w:pPr>
              <w:spacing w:before="120" w:after="120"/>
              <w:jc w:val="center"/>
              <w:rPr>
                <w:sz w:val="16"/>
              </w:rPr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</w:tr>
      <w:tr w:rsidR="00712395" w:rsidTr="00821256">
        <w:trPr>
          <w:cantSplit/>
        </w:trPr>
        <w:tc>
          <w:tcPr>
            <w:tcW w:w="10994" w:type="dxa"/>
            <w:gridSpan w:val="1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0C0C0"/>
          </w:tcPr>
          <w:p w:rsidR="00712395" w:rsidRDefault="00712395" w:rsidP="00821256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 xml:space="preserve">Other Clinical Findings </w:t>
            </w:r>
          </w:p>
        </w:tc>
      </w:tr>
      <w:tr w:rsidR="00712395" w:rsidTr="00821256">
        <w:trPr>
          <w:cantSplit/>
        </w:trPr>
        <w:tc>
          <w:tcPr>
            <w:tcW w:w="3366" w:type="dxa"/>
            <w:gridSpan w:val="4"/>
            <w:tcBorders>
              <w:left w:val="single" w:sz="24" w:space="0" w:color="auto"/>
              <w:bottom w:val="single" w:sz="4" w:space="0" w:color="auto"/>
            </w:tcBorders>
            <w:shd w:val="clear" w:color="auto" w:fill="FFFFFF"/>
          </w:tcPr>
          <w:p w:rsidR="00712395" w:rsidRDefault="00712395" w:rsidP="00821256">
            <w:pPr>
              <w:spacing w:before="120" w:after="120"/>
              <w:rPr>
                <w:sz w:val="16"/>
              </w:rPr>
            </w:pPr>
          </w:p>
        </w:tc>
        <w:tc>
          <w:tcPr>
            <w:tcW w:w="381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712395" w:rsidRPr="00BF2C91" w:rsidRDefault="00712395" w:rsidP="00821256">
            <w:pPr>
              <w:spacing w:before="120" w:after="120"/>
              <w:jc w:val="center"/>
              <w:rPr>
                <w:sz w:val="20"/>
              </w:rPr>
            </w:pPr>
            <w:r w:rsidRPr="00BF2C91">
              <w:rPr>
                <w:sz w:val="20"/>
              </w:rPr>
              <w:t>RE</w:t>
            </w:r>
          </w:p>
        </w:tc>
        <w:tc>
          <w:tcPr>
            <w:tcW w:w="3816" w:type="dxa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712395" w:rsidRDefault="00712395" w:rsidP="00821256">
            <w:pPr>
              <w:spacing w:before="120" w:after="120"/>
              <w:jc w:val="center"/>
              <w:rPr>
                <w:sz w:val="16"/>
              </w:rPr>
            </w:pPr>
            <w:r w:rsidRPr="00BF2C91">
              <w:rPr>
                <w:sz w:val="20"/>
              </w:rPr>
              <w:t>LE</w:t>
            </w:r>
          </w:p>
        </w:tc>
      </w:tr>
      <w:tr w:rsidR="008E0F56" w:rsidTr="00821256">
        <w:trPr>
          <w:cantSplit/>
        </w:trPr>
        <w:tc>
          <w:tcPr>
            <w:tcW w:w="3366" w:type="dxa"/>
            <w:gridSpan w:val="4"/>
            <w:tcBorders>
              <w:left w:val="single" w:sz="24" w:space="0" w:color="auto"/>
              <w:bottom w:val="single" w:sz="4" w:space="0" w:color="auto"/>
            </w:tcBorders>
            <w:shd w:val="clear" w:color="auto" w:fill="FFFFFF"/>
          </w:tcPr>
          <w:p w:rsidR="008E0F56" w:rsidRDefault="006B4038" w:rsidP="0082125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Lens status</w:t>
            </w:r>
            <w:r w:rsidR="008E0F56">
              <w:rPr>
                <w:sz w:val="20"/>
              </w:rPr>
              <w:t>:</w:t>
            </w:r>
          </w:p>
        </w:tc>
        <w:tc>
          <w:tcPr>
            <w:tcW w:w="381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8E0F56" w:rsidRPr="008E0F56" w:rsidRDefault="00ED39DC" w:rsidP="00821256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Normal"/>
                    <w:listEntry w:val="Cataract"/>
                    <w:listEntry w:val="IOL"/>
                    <w:listEntry w:val="Aphakia"/>
                  </w:ddList>
                </w:ffData>
              </w:fldChar>
            </w:r>
            <w:bookmarkStart w:id="2" w:name="Dropdown1"/>
            <w:r>
              <w:rPr>
                <w:sz w:val="20"/>
              </w:rPr>
              <w:instrText xml:space="preserve"> FORMDROPDOWN </w:instrText>
            </w:r>
            <w:r w:rsidR="003E201A">
              <w:rPr>
                <w:sz w:val="20"/>
              </w:rPr>
            </w:r>
            <w:r w:rsidR="003E201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3816" w:type="dxa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8E0F56" w:rsidRPr="008E0F56" w:rsidRDefault="00ED39DC" w:rsidP="00821256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Normal"/>
                    <w:listEntry w:val="Cataract"/>
                    <w:listEntry w:val="IOL"/>
                    <w:listEntry w:val="Aphakia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3E201A">
              <w:rPr>
                <w:sz w:val="20"/>
              </w:rPr>
            </w:r>
            <w:r w:rsidR="003E201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712395" w:rsidTr="00821256">
        <w:trPr>
          <w:cantSplit/>
        </w:trPr>
        <w:tc>
          <w:tcPr>
            <w:tcW w:w="3366" w:type="dxa"/>
            <w:gridSpan w:val="4"/>
            <w:tcBorders>
              <w:left w:val="single" w:sz="24" w:space="0" w:color="auto"/>
              <w:bottom w:val="single" w:sz="4" w:space="0" w:color="auto"/>
            </w:tcBorders>
            <w:shd w:val="clear" w:color="auto" w:fill="FFFFFF"/>
          </w:tcPr>
          <w:p w:rsidR="00712395" w:rsidRDefault="00712395" w:rsidP="0082125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Intraocular Pressure:</w:t>
            </w:r>
          </w:p>
        </w:tc>
        <w:tc>
          <w:tcPr>
            <w:tcW w:w="381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712395" w:rsidRPr="008E0F56" w:rsidRDefault="00ED39DC" w:rsidP="00821256">
            <w:pPr>
              <w:spacing w:before="120" w:after="120"/>
              <w:ind w:right="19"/>
              <w:jc w:val="center"/>
              <w:rPr>
                <w:sz w:val="20"/>
              </w:rPr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="00506244">
              <w:rPr>
                <w:sz w:val="20"/>
              </w:rPr>
              <w:t>mmHg</w:t>
            </w:r>
          </w:p>
        </w:tc>
        <w:tc>
          <w:tcPr>
            <w:tcW w:w="3816" w:type="dxa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712395" w:rsidRPr="008E0F56" w:rsidRDefault="00ED39DC" w:rsidP="00821256">
            <w:pPr>
              <w:spacing w:before="120" w:after="120"/>
              <w:jc w:val="center"/>
              <w:rPr>
                <w:sz w:val="20"/>
              </w:rPr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="00506244">
              <w:rPr>
                <w:sz w:val="20"/>
              </w:rPr>
              <w:t>mmHg</w:t>
            </w:r>
          </w:p>
        </w:tc>
      </w:tr>
      <w:tr w:rsidR="00712395" w:rsidTr="00821256">
        <w:trPr>
          <w:cantSplit/>
        </w:trPr>
        <w:tc>
          <w:tcPr>
            <w:tcW w:w="3366" w:type="dxa"/>
            <w:gridSpan w:val="4"/>
            <w:tcBorders>
              <w:left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395" w:rsidRDefault="00712395" w:rsidP="0082125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Ocular co-morbidity</w:t>
            </w:r>
            <w:r>
              <w:rPr>
                <w:rFonts w:ascii="Tahoma" w:hAnsi="Tahoma" w:cs="Tahoma"/>
                <w:sz w:val="16"/>
                <w:lang w:eastAsia="en-GB"/>
              </w:rPr>
              <w:t>:</w:t>
            </w:r>
          </w:p>
        </w:tc>
        <w:tc>
          <w:tcPr>
            <w:tcW w:w="381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4D21CC" w:rsidRDefault="00ED39DC" w:rsidP="00821256">
            <w:pPr>
              <w:spacing w:before="120" w:after="120"/>
              <w:rPr>
                <w:sz w:val="20"/>
              </w:rPr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  <w:p w:rsidR="00ED39DC" w:rsidRPr="008E0F56" w:rsidRDefault="00ED39DC" w:rsidP="00821256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3816" w:type="dxa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712395" w:rsidRPr="008E0F56" w:rsidRDefault="00ED39DC" w:rsidP="00821256">
            <w:pPr>
              <w:spacing w:before="120" w:after="120"/>
              <w:rPr>
                <w:sz w:val="20"/>
              </w:rPr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</w:tr>
      <w:tr w:rsidR="00712395" w:rsidTr="00821256">
        <w:trPr>
          <w:cantSplit/>
        </w:trPr>
        <w:tc>
          <w:tcPr>
            <w:tcW w:w="3366" w:type="dxa"/>
            <w:gridSpan w:val="4"/>
            <w:tcBorders>
              <w:left w:val="single" w:sz="24" w:space="0" w:color="auto"/>
              <w:bottom w:val="single" w:sz="4" w:space="0" w:color="auto"/>
            </w:tcBorders>
            <w:shd w:val="clear" w:color="auto" w:fill="FFFFFF"/>
          </w:tcPr>
          <w:p w:rsidR="00712395" w:rsidRDefault="006B4038" w:rsidP="0082125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Any history of</w:t>
            </w:r>
            <w:r w:rsidR="00712395" w:rsidRPr="00714CB0">
              <w:rPr>
                <w:sz w:val="20"/>
              </w:rPr>
              <w:t>:</w:t>
            </w:r>
          </w:p>
        </w:tc>
        <w:tc>
          <w:tcPr>
            <w:tcW w:w="2541" w:type="dxa"/>
            <w:gridSpan w:val="5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712395" w:rsidRPr="005A5824" w:rsidRDefault="00712395" w:rsidP="00821256">
            <w:pPr>
              <w:spacing w:before="120" w:after="120"/>
              <w:jc w:val="center"/>
              <w:rPr>
                <w:sz w:val="20"/>
              </w:rPr>
            </w:pPr>
            <w:r w:rsidRPr="005A5824">
              <w:rPr>
                <w:sz w:val="20"/>
              </w:rPr>
              <w:t>Retinal Detachment</w:t>
            </w:r>
            <w:r>
              <w:rPr>
                <w:sz w:val="20"/>
              </w:rPr>
              <w:t xml:space="preserve"> </w:t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824">
              <w:rPr>
                <w:rFonts w:ascii="Tahoma" w:hAnsi="Tahoma" w:cs="Tahoma"/>
                <w:sz w:val="20"/>
                <w:lang w:eastAsia="en-GB"/>
              </w:rPr>
              <w:instrText xml:space="preserve"> FORMCHECKBOX </w:instrText>
            </w:r>
            <w:r w:rsidR="003E201A">
              <w:rPr>
                <w:rFonts w:ascii="Tahoma" w:hAnsi="Tahoma" w:cs="Tahoma"/>
                <w:sz w:val="20"/>
                <w:lang w:eastAsia="en-GB"/>
              </w:rPr>
            </w:r>
            <w:r w:rsidR="003E201A">
              <w:rPr>
                <w:rFonts w:ascii="Tahoma" w:hAnsi="Tahoma" w:cs="Tahoma"/>
                <w:sz w:val="20"/>
                <w:lang w:eastAsia="en-GB"/>
              </w:rPr>
              <w:fldChar w:fldCharType="separate"/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end"/>
            </w:r>
          </w:p>
        </w:tc>
        <w:tc>
          <w:tcPr>
            <w:tcW w:w="2542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12395" w:rsidRPr="005A5824" w:rsidRDefault="00712395" w:rsidP="00821256">
            <w:pPr>
              <w:spacing w:before="120" w:after="120"/>
              <w:jc w:val="center"/>
              <w:rPr>
                <w:sz w:val="20"/>
              </w:rPr>
            </w:pPr>
            <w:r w:rsidRPr="005A5824">
              <w:rPr>
                <w:sz w:val="20"/>
              </w:rPr>
              <w:t>Glaucoma</w:t>
            </w:r>
            <w:r>
              <w:rPr>
                <w:sz w:val="20"/>
              </w:rPr>
              <w:t xml:space="preserve"> </w:t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824">
              <w:rPr>
                <w:rFonts w:ascii="Tahoma" w:hAnsi="Tahoma" w:cs="Tahoma"/>
                <w:sz w:val="20"/>
                <w:lang w:eastAsia="en-GB"/>
              </w:rPr>
              <w:instrText xml:space="preserve"> FORMCHECKBOX </w:instrText>
            </w:r>
            <w:r w:rsidR="003E201A">
              <w:rPr>
                <w:rFonts w:ascii="Tahoma" w:hAnsi="Tahoma" w:cs="Tahoma"/>
                <w:sz w:val="20"/>
                <w:lang w:eastAsia="en-GB"/>
              </w:rPr>
            </w:r>
            <w:r w:rsidR="003E201A">
              <w:rPr>
                <w:rFonts w:ascii="Tahoma" w:hAnsi="Tahoma" w:cs="Tahoma"/>
                <w:sz w:val="20"/>
                <w:lang w:eastAsia="en-GB"/>
              </w:rPr>
              <w:fldChar w:fldCharType="separate"/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end"/>
            </w:r>
          </w:p>
        </w:tc>
        <w:tc>
          <w:tcPr>
            <w:tcW w:w="2545" w:type="dxa"/>
            <w:gridSpan w:val="2"/>
            <w:tcBorders>
              <w:left w:val="nil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712395" w:rsidRPr="005A5824" w:rsidRDefault="00712395" w:rsidP="00821256">
            <w:pPr>
              <w:spacing w:before="120" w:after="120"/>
              <w:jc w:val="center"/>
              <w:rPr>
                <w:sz w:val="20"/>
              </w:rPr>
            </w:pPr>
            <w:r w:rsidRPr="005A5824">
              <w:rPr>
                <w:sz w:val="20"/>
              </w:rPr>
              <w:t>High Myopia</w:t>
            </w:r>
            <w:r>
              <w:rPr>
                <w:sz w:val="20"/>
              </w:rPr>
              <w:t xml:space="preserve"> </w:t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824">
              <w:rPr>
                <w:rFonts w:ascii="Tahoma" w:hAnsi="Tahoma" w:cs="Tahoma"/>
                <w:sz w:val="20"/>
                <w:lang w:eastAsia="en-GB"/>
              </w:rPr>
              <w:instrText xml:space="preserve"> FORMCHECKBOX </w:instrText>
            </w:r>
            <w:r w:rsidR="003E201A">
              <w:rPr>
                <w:rFonts w:ascii="Tahoma" w:hAnsi="Tahoma" w:cs="Tahoma"/>
                <w:sz w:val="20"/>
                <w:lang w:eastAsia="en-GB"/>
              </w:rPr>
            </w:r>
            <w:r w:rsidR="003E201A">
              <w:rPr>
                <w:rFonts w:ascii="Tahoma" w:hAnsi="Tahoma" w:cs="Tahoma"/>
                <w:sz w:val="20"/>
                <w:lang w:eastAsia="en-GB"/>
              </w:rPr>
              <w:fldChar w:fldCharType="separate"/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end"/>
            </w:r>
          </w:p>
        </w:tc>
      </w:tr>
      <w:tr w:rsidR="008E0F56" w:rsidTr="00821256">
        <w:trPr>
          <w:cantSplit/>
        </w:trPr>
        <w:tc>
          <w:tcPr>
            <w:tcW w:w="5492" w:type="dxa"/>
            <w:gridSpan w:val="8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F56" w:rsidRDefault="008E0F56" w:rsidP="0082125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Does the patient have symptoms as a result of PCO?</w:t>
            </w:r>
            <w:r w:rsidR="006B4038">
              <w:rPr>
                <w:sz w:val="20"/>
              </w:rPr>
              <w:t xml:space="preserve"> </w:t>
            </w:r>
          </w:p>
        </w:tc>
        <w:tc>
          <w:tcPr>
            <w:tcW w:w="5502" w:type="dxa"/>
            <w:gridSpan w:val="10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8E0F56" w:rsidRDefault="009E3670" w:rsidP="0082125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   Yes </w:t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824">
              <w:rPr>
                <w:rFonts w:ascii="Tahoma" w:hAnsi="Tahoma" w:cs="Tahoma"/>
                <w:sz w:val="20"/>
                <w:lang w:eastAsia="en-GB"/>
              </w:rPr>
              <w:instrText xml:space="preserve"> FORMCHECKBOX </w:instrText>
            </w:r>
            <w:r w:rsidR="003E201A">
              <w:rPr>
                <w:rFonts w:ascii="Tahoma" w:hAnsi="Tahoma" w:cs="Tahoma"/>
                <w:sz w:val="20"/>
                <w:lang w:eastAsia="en-GB"/>
              </w:rPr>
            </w:r>
            <w:r w:rsidR="003E201A">
              <w:rPr>
                <w:rFonts w:ascii="Tahoma" w:hAnsi="Tahoma" w:cs="Tahoma"/>
                <w:sz w:val="20"/>
                <w:lang w:eastAsia="en-GB"/>
              </w:rPr>
              <w:fldChar w:fldCharType="separate"/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end"/>
            </w:r>
            <w:r>
              <w:rPr>
                <w:sz w:val="20"/>
              </w:rPr>
              <w:tab/>
              <w:t xml:space="preserve">          No </w:t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824">
              <w:rPr>
                <w:rFonts w:ascii="Tahoma" w:hAnsi="Tahoma" w:cs="Tahoma"/>
                <w:sz w:val="20"/>
                <w:lang w:eastAsia="en-GB"/>
              </w:rPr>
              <w:instrText xml:space="preserve"> FORMCHECKBOX </w:instrText>
            </w:r>
            <w:r w:rsidR="003E201A">
              <w:rPr>
                <w:rFonts w:ascii="Tahoma" w:hAnsi="Tahoma" w:cs="Tahoma"/>
                <w:sz w:val="20"/>
                <w:lang w:eastAsia="en-GB"/>
              </w:rPr>
            </w:r>
            <w:r w:rsidR="003E201A">
              <w:rPr>
                <w:rFonts w:ascii="Tahoma" w:hAnsi="Tahoma" w:cs="Tahoma"/>
                <w:sz w:val="20"/>
                <w:lang w:eastAsia="en-GB"/>
              </w:rPr>
              <w:fldChar w:fldCharType="separate"/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end"/>
            </w:r>
            <w:r>
              <w:rPr>
                <w:sz w:val="20"/>
              </w:rPr>
              <w:t xml:space="preserve">                   </w:t>
            </w:r>
          </w:p>
        </w:tc>
      </w:tr>
      <w:tr w:rsidR="00FF0E9D" w:rsidTr="00821256">
        <w:trPr>
          <w:cantSplit/>
        </w:trPr>
        <w:tc>
          <w:tcPr>
            <w:tcW w:w="5492" w:type="dxa"/>
            <w:gridSpan w:val="8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9D" w:rsidRPr="005A5824" w:rsidRDefault="00FF0E9D" w:rsidP="0082125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Patient wants YAG lase</w:t>
            </w:r>
            <w:r w:rsidR="006B4038">
              <w:rPr>
                <w:sz w:val="20"/>
              </w:rPr>
              <w:t>r capsulotomy if offered?</w:t>
            </w:r>
            <w:r>
              <w:rPr>
                <w:sz w:val="20"/>
              </w:rPr>
              <w:t>:</w:t>
            </w:r>
          </w:p>
        </w:tc>
        <w:tc>
          <w:tcPr>
            <w:tcW w:w="5502" w:type="dxa"/>
            <w:gridSpan w:val="10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FF0E9D" w:rsidRPr="005A5824" w:rsidRDefault="00FF0E9D" w:rsidP="0082125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   Yes </w:t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824">
              <w:rPr>
                <w:rFonts w:ascii="Tahoma" w:hAnsi="Tahoma" w:cs="Tahoma"/>
                <w:sz w:val="20"/>
                <w:lang w:eastAsia="en-GB"/>
              </w:rPr>
              <w:instrText xml:space="preserve"> FORMCHECKBOX </w:instrText>
            </w:r>
            <w:r w:rsidR="003E201A">
              <w:rPr>
                <w:rFonts w:ascii="Tahoma" w:hAnsi="Tahoma" w:cs="Tahoma"/>
                <w:sz w:val="20"/>
                <w:lang w:eastAsia="en-GB"/>
              </w:rPr>
            </w:r>
            <w:r w:rsidR="003E201A">
              <w:rPr>
                <w:rFonts w:ascii="Tahoma" w:hAnsi="Tahoma" w:cs="Tahoma"/>
                <w:sz w:val="20"/>
                <w:lang w:eastAsia="en-GB"/>
              </w:rPr>
              <w:fldChar w:fldCharType="separate"/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end"/>
            </w:r>
            <w:r>
              <w:rPr>
                <w:sz w:val="20"/>
              </w:rPr>
              <w:tab/>
              <w:t xml:space="preserve">          No </w:t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824">
              <w:rPr>
                <w:rFonts w:ascii="Tahoma" w:hAnsi="Tahoma" w:cs="Tahoma"/>
                <w:sz w:val="20"/>
                <w:lang w:eastAsia="en-GB"/>
              </w:rPr>
              <w:instrText xml:space="preserve"> FORMCHECKBOX </w:instrText>
            </w:r>
            <w:r w:rsidR="003E201A">
              <w:rPr>
                <w:rFonts w:ascii="Tahoma" w:hAnsi="Tahoma" w:cs="Tahoma"/>
                <w:sz w:val="20"/>
                <w:lang w:eastAsia="en-GB"/>
              </w:rPr>
            </w:r>
            <w:r w:rsidR="003E201A">
              <w:rPr>
                <w:rFonts w:ascii="Tahoma" w:hAnsi="Tahoma" w:cs="Tahoma"/>
                <w:sz w:val="20"/>
                <w:lang w:eastAsia="en-GB"/>
              </w:rPr>
              <w:fldChar w:fldCharType="separate"/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end"/>
            </w:r>
            <w:r>
              <w:rPr>
                <w:sz w:val="20"/>
              </w:rPr>
              <w:t xml:space="preserve">                   Unsure </w:t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824">
              <w:rPr>
                <w:rFonts w:ascii="Tahoma" w:hAnsi="Tahoma" w:cs="Tahoma"/>
                <w:sz w:val="20"/>
                <w:lang w:eastAsia="en-GB"/>
              </w:rPr>
              <w:instrText xml:space="preserve"> FORMCHECKBOX </w:instrText>
            </w:r>
            <w:r w:rsidR="003E201A">
              <w:rPr>
                <w:rFonts w:ascii="Tahoma" w:hAnsi="Tahoma" w:cs="Tahoma"/>
                <w:sz w:val="20"/>
                <w:lang w:eastAsia="en-GB"/>
              </w:rPr>
            </w:r>
            <w:r w:rsidR="003E201A">
              <w:rPr>
                <w:rFonts w:ascii="Tahoma" w:hAnsi="Tahoma" w:cs="Tahoma"/>
                <w:sz w:val="20"/>
                <w:lang w:eastAsia="en-GB"/>
              </w:rPr>
              <w:fldChar w:fldCharType="separate"/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end"/>
            </w:r>
          </w:p>
        </w:tc>
      </w:tr>
      <w:tr w:rsidR="00FF0E9D" w:rsidTr="00821256">
        <w:trPr>
          <w:cantSplit/>
        </w:trPr>
        <w:tc>
          <w:tcPr>
            <w:tcW w:w="5492" w:type="dxa"/>
            <w:gridSpan w:val="8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9D" w:rsidRDefault="00FF0E9D" w:rsidP="0082125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Preferred location for appointment:</w:t>
            </w:r>
          </w:p>
        </w:tc>
        <w:tc>
          <w:tcPr>
            <w:tcW w:w="5502" w:type="dxa"/>
            <w:gridSpan w:val="10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FF0E9D" w:rsidRPr="005A5824" w:rsidRDefault="00FF0E9D" w:rsidP="0082125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          Norwich </w:t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824">
              <w:rPr>
                <w:rFonts w:ascii="Tahoma" w:hAnsi="Tahoma" w:cs="Tahoma"/>
                <w:sz w:val="20"/>
                <w:lang w:eastAsia="en-GB"/>
              </w:rPr>
              <w:instrText xml:space="preserve"> FORMCHECKBOX </w:instrText>
            </w:r>
            <w:r w:rsidR="003E201A">
              <w:rPr>
                <w:rFonts w:ascii="Tahoma" w:hAnsi="Tahoma" w:cs="Tahoma"/>
                <w:sz w:val="20"/>
                <w:lang w:eastAsia="en-GB"/>
              </w:rPr>
            </w:r>
            <w:r w:rsidR="003E201A">
              <w:rPr>
                <w:rFonts w:ascii="Tahoma" w:hAnsi="Tahoma" w:cs="Tahoma"/>
                <w:sz w:val="20"/>
                <w:lang w:eastAsia="en-GB"/>
              </w:rPr>
              <w:fldChar w:fldCharType="separate"/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end"/>
            </w:r>
            <w:r>
              <w:rPr>
                <w:sz w:val="20"/>
              </w:rPr>
              <w:t xml:space="preserve">                             Cromer </w:t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824">
              <w:rPr>
                <w:rFonts w:ascii="Tahoma" w:hAnsi="Tahoma" w:cs="Tahoma"/>
                <w:sz w:val="20"/>
                <w:lang w:eastAsia="en-GB"/>
              </w:rPr>
              <w:instrText xml:space="preserve"> FORMCHECKBOX </w:instrText>
            </w:r>
            <w:r w:rsidR="003E201A">
              <w:rPr>
                <w:rFonts w:ascii="Tahoma" w:hAnsi="Tahoma" w:cs="Tahoma"/>
                <w:sz w:val="20"/>
                <w:lang w:eastAsia="en-GB"/>
              </w:rPr>
            </w:r>
            <w:r w:rsidR="003E201A">
              <w:rPr>
                <w:rFonts w:ascii="Tahoma" w:hAnsi="Tahoma" w:cs="Tahoma"/>
                <w:sz w:val="20"/>
                <w:lang w:eastAsia="en-GB"/>
              </w:rPr>
              <w:fldChar w:fldCharType="separate"/>
            </w:r>
            <w:r w:rsidRPr="005A5824">
              <w:rPr>
                <w:rFonts w:ascii="Tahoma" w:hAnsi="Tahoma" w:cs="Tahoma"/>
                <w:sz w:val="20"/>
                <w:lang w:eastAsia="en-GB"/>
              </w:rPr>
              <w:fldChar w:fldCharType="end"/>
            </w:r>
          </w:p>
        </w:tc>
      </w:tr>
      <w:tr w:rsidR="00712395" w:rsidTr="00821256">
        <w:trPr>
          <w:cantSplit/>
        </w:trPr>
        <w:tc>
          <w:tcPr>
            <w:tcW w:w="3366" w:type="dxa"/>
            <w:gridSpan w:val="4"/>
            <w:tcBorders>
              <w:left w:val="single" w:sz="24" w:space="0" w:color="auto"/>
              <w:bottom w:val="single" w:sz="4" w:space="0" w:color="auto"/>
            </w:tcBorders>
            <w:shd w:val="clear" w:color="auto" w:fill="FFFFFF"/>
          </w:tcPr>
          <w:p w:rsidR="00712395" w:rsidRDefault="00712395" w:rsidP="00821256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Additional Comments</w:t>
            </w:r>
            <w:r w:rsidR="00714CB0">
              <w:rPr>
                <w:sz w:val="20"/>
              </w:rPr>
              <w:t>:</w:t>
            </w:r>
          </w:p>
        </w:tc>
        <w:tc>
          <w:tcPr>
            <w:tcW w:w="7628" w:type="dxa"/>
            <w:gridSpan w:val="14"/>
            <w:tcBorders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712395" w:rsidRDefault="00ED39DC" w:rsidP="00821256">
            <w:pPr>
              <w:spacing w:before="120" w:after="120"/>
              <w:rPr>
                <w:sz w:val="16"/>
              </w:rPr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  <w:p w:rsidR="00712395" w:rsidRDefault="00712395" w:rsidP="00821256">
            <w:pPr>
              <w:spacing w:before="120" w:after="120"/>
              <w:rPr>
                <w:sz w:val="16"/>
              </w:rPr>
            </w:pPr>
          </w:p>
        </w:tc>
      </w:tr>
      <w:tr w:rsidR="00712395" w:rsidTr="00821256">
        <w:trPr>
          <w:cantSplit/>
        </w:trPr>
        <w:tc>
          <w:tcPr>
            <w:tcW w:w="2091" w:type="dxa"/>
            <w:gridSpan w:val="2"/>
            <w:tcBorders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712395" w:rsidRPr="005160B1" w:rsidRDefault="00712395" w:rsidP="006B4038">
            <w:pPr>
              <w:spacing w:before="120" w:after="60"/>
              <w:rPr>
                <w:rFonts w:cs="Arial"/>
                <w:sz w:val="18"/>
              </w:rPr>
            </w:pPr>
            <w:r w:rsidRPr="005160B1">
              <w:rPr>
                <w:rFonts w:cs="Arial"/>
                <w:sz w:val="20"/>
              </w:rPr>
              <w:t>Optometrist</w:t>
            </w:r>
            <w:r w:rsidRPr="005160B1">
              <w:rPr>
                <w:rFonts w:cs="Arial"/>
                <w:sz w:val="18"/>
              </w:rPr>
              <w:t>:</w:t>
            </w:r>
          </w:p>
        </w:tc>
        <w:tc>
          <w:tcPr>
            <w:tcW w:w="4963" w:type="dxa"/>
            <w:gridSpan w:val="11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712395" w:rsidRPr="005160B1" w:rsidRDefault="00712395" w:rsidP="00821256">
            <w:pPr>
              <w:spacing w:before="120" w:after="60"/>
              <w:rPr>
                <w:rFonts w:cs="Arial"/>
                <w:sz w:val="18"/>
              </w:rPr>
            </w:pPr>
            <w:r w:rsidRPr="005160B1">
              <w:rPr>
                <w:rFonts w:cs="Arial"/>
                <w:sz w:val="18"/>
              </w:rPr>
              <w:t xml:space="preserve">Name: </w:t>
            </w:r>
            <w:r w:rsidR="00ED39DC"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9DC" w:rsidRPr="00CF1470">
              <w:rPr>
                <w:sz w:val="22"/>
              </w:rPr>
              <w:instrText xml:space="preserve"> FORMTEXT </w:instrText>
            </w:r>
            <w:r w:rsidR="00ED39DC" w:rsidRPr="00CF1470">
              <w:rPr>
                <w:sz w:val="22"/>
              </w:rPr>
            </w:r>
            <w:r w:rsidR="00ED39DC" w:rsidRPr="00CF1470">
              <w:rPr>
                <w:sz w:val="22"/>
              </w:rPr>
              <w:fldChar w:fldCharType="separate"/>
            </w:r>
            <w:r w:rsidR="00ED39DC">
              <w:rPr>
                <w:sz w:val="22"/>
              </w:rPr>
              <w:t> </w:t>
            </w:r>
            <w:r w:rsidR="00ED39DC">
              <w:rPr>
                <w:sz w:val="22"/>
              </w:rPr>
              <w:t> </w:t>
            </w:r>
            <w:r w:rsidR="00ED39DC">
              <w:rPr>
                <w:sz w:val="22"/>
              </w:rPr>
              <w:t> </w:t>
            </w:r>
            <w:r w:rsidR="00ED39DC">
              <w:rPr>
                <w:sz w:val="22"/>
              </w:rPr>
              <w:t> </w:t>
            </w:r>
            <w:r w:rsidR="00ED39DC">
              <w:rPr>
                <w:sz w:val="22"/>
              </w:rPr>
              <w:t> </w:t>
            </w:r>
            <w:r w:rsidR="00ED39DC" w:rsidRPr="00CF1470">
              <w:rPr>
                <w:sz w:val="22"/>
              </w:rPr>
              <w:fldChar w:fldCharType="end"/>
            </w:r>
          </w:p>
        </w:tc>
        <w:tc>
          <w:tcPr>
            <w:tcW w:w="3940" w:type="dxa"/>
            <w:gridSpan w:val="5"/>
            <w:tcBorders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:rsidR="00712395" w:rsidRPr="005160B1" w:rsidRDefault="00ED39DC" w:rsidP="00821256">
            <w:pPr>
              <w:spacing w:before="120" w:after="60"/>
              <w:rPr>
                <w:rFonts w:cs="Arial"/>
                <w:sz w:val="18"/>
              </w:rPr>
            </w:pPr>
            <w:r>
              <w:rPr>
                <w:rFonts w:cs="Arial"/>
                <w:sz w:val="20"/>
              </w:rPr>
              <w:t>GOC No</w:t>
            </w:r>
            <w:r w:rsidR="00712395" w:rsidRPr="005160B1">
              <w:rPr>
                <w:rFonts w:cs="Arial"/>
                <w:sz w:val="20"/>
              </w:rPr>
              <w:t>:</w:t>
            </w:r>
            <w:r w:rsidR="00712395" w:rsidRPr="005160B1">
              <w:rPr>
                <w:rFonts w:cs="Arial"/>
                <w:sz w:val="18"/>
              </w:rPr>
              <w:t xml:space="preserve"> </w:t>
            </w: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  <w:r w:rsidR="006B4038">
              <w:rPr>
                <w:sz w:val="22"/>
              </w:rPr>
              <w:t xml:space="preserve">           </w:t>
            </w:r>
            <w:r w:rsidR="00712395" w:rsidRPr="005160B1">
              <w:rPr>
                <w:rFonts w:cs="Arial"/>
                <w:sz w:val="20"/>
              </w:rPr>
              <w:t>Date:</w:t>
            </w:r>
            <w:r>
              <w:rPr>
                <w:rFonts w:cs="Arial"/>
                <w:sz w:val="20"/>
              </w:rPr>
              <w:t xml:space="preserve"> </w:t>
            </w: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</w:tr>
      <w:tr w:rsidR="00712395" w:rsidTr="00821256">
        <w:trPr>
          <w:cantSplit/>
          <w:trHeight w:val="1871"/>
        </w:trPr>
        <w:tc>
          <w:tcPr>
            <w:tcW w:w="1241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C0C0C0"/>
            <w:vAlign w:val="center"/>
          </w:tcPr>
          <w:p w:rsidR="00712395" w:rsidRDefault="00712395" w:rsidP="00821256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Name &amp; Address of GP</w:t>
            </w:r>
          </w:p>
        </w:tc>
        <w:tc>
          <w:tcPr>
            <w:tcW w:w="4065" w:type="dxa"/>
            <w:gridSpan w:val="6"/>
            <w:tcBorders>
              <w:top w:val="single" w:sz="18" w:space="0" w:color="auto"/>
              <w:bottom w:val="single" w:sz="24" w:space="0" w:color="auto"/>
            </w:tcBorders>
          </w:tcPr>
          <w:p w:rsidR="00712395" w:rsidRDefault="00ED39DC" w:rsidP="00821256">
            <w:pPr>
              <w:spacing w:before="60" w:after="60"/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  <w:tc>
          <w:tcPr>
            <w:tcW w:w="1748" w:type="dxa"/>
            <w:gridSpan w:val="6"/>
            <w:tcBorders>
              <w:top w:val="single" w:sz="18" w:space="0" w:color="auto"/>
              <w:bottom w:val="single" w:sz="24" w:space="0" w:color="auto"/>
            </w:tcBorders>
            <w:shd w:val="clear" w:color="auto" w:fill="C0C0C0"/>
            <w:vAlign w:val="center"/>
          </w:tcPr>
          <w:p w:rsidR="00712395" w:rsidRDefault="00712395" w:rsidP="00821256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Name &amp; Address of Optometrist</w:t>
            </w:r>
          </w:p>
        </w:tc>
        <w:tc>
          <w:tcPr>
            <w:tcW w:w="3940" w:type="dxa"/>
            <w:gridSpan w:val="5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712395" w:rsidRDefault="00ED39DC" w:rsidP="00821256">
            <w:pPr>
              <w:spacing w:before="60"/>
              <w:rPr>
                <w:sz w:val="20"/>
              </w:rPr>
            </w:pPr>
            <w:r w:rsidRPr="00CF1470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470">
              <w:rPr>
                <w:sz w:val="22"/>
              </w:rPr>
              <w:instrText xml:space="preserve"> FORMTEXT </w:instrText>
            </w:r>
            <w:r w:rsidRPr="00CF1470">
              <w:rPr>
                <w:sz w:val="22"/>
              </w:rPr>
            </w:r>
            <w:r w:rsidRPr="00CF1470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Pr="00CF1470">
              <w:rPr>
                <w:sz w:val="22"/>
              </w:rPr>
              <w:fldChar w:fldCharType="end"/>
            </w:r>
          </w:p>
        </w:tc>
      </w:tr>
      <w:tr w:rsidR="00712395" w:rsidTr="00821256">
        <w:trPr>
          <w:cantSplit/>
          <w:trHeight w:val="222"/>
        </w:trPr>
        <w:tc>
          <w:tcPr>
            <w:tcW w:w="10994" w:type="dxa"/>
            <w:gridSpan w:val="18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12395" w:rsidRPr="00420F43" w:rsidRDefault="00E12C52" w:rsidP="00821256">
            <w:pPr>
              <w:spacing w:before="60" w:after="60"/>
              <w:jc w:val="center"/>
              <w:rPr>
                <w:b/>
                <w:i/>
                <w:color w:val="595959"/>
                <w:sz w:val="20"/>
              </w:rPr>
            </w:pPr>
            <w:r>
              <w:rPr>
                <w:b/>
                <w:i/>
                <w:color w:val="595959"/>
                <w:sz w:val="18"/>
              </w:rPr>
              <w:t>Email one</w:t>
            </w:r>
            <w:r w:rsidR="00712395" w:rsidRPr="00420F43">
              <w:rPr>
                <w:b/>
                <w:i/>
                <w:color w:val="595959"/>
                <w:sz w:val="18"/>
              </w:rPr>
              <w:t xml:space="preserve"> copy to NNUH        </w:t>
            </w:r>
            <w:r w:rsidR="00712395">
              <w:rPr>
                <w:b/>
                <w:i/>
                <w:color w:val="595959"/>
                <w:sz w:val="18"/>
              </w:rPr>
              <w:t xml:space="preserve">    </w:t>
            </w:r>
            <w:r w:rsidR="00712395" w:rsidRPr="00420F43">
              <w:rPr>
                <w:b/>
                <w:i/>
                <w:color w:val="595959"/>
                <w:sz w:val="18"/>
              </w:rPr>
              <w:t xml:space="preserve">    </w:t>
            </w:r>
            <w:r>
              <w:rPr>
                <w:b/>
                <w:i/>
                <w:color w:val="595959"/>
                <w:sz w:val="18"/>
              </w:rPr>
              <w:t>One copy to GP for information only</w:t>
            </w:r>
          </w:p>
        </w:tc>
      </w:tr>
    </w:tbl>
    <w:p w:rsidR="000A6F16" w:rsidRDefault="000A6F16"/>
    <w:sectPr w:rsidR="000A6F16" w:rsidSect="00F40DA7">
      <w:pgSz w:w="11906" w:h="16838"/>
      <w:pgMar w:top="720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1A"/>
    <w:rsid w:val="000251CA"/>
    <w:rsid w:val="000A6F16"/>
    <w:rsid w:val="001E2701"/>
    <w:rsid w:val="002400FA"/>
    <w:rsid w:val="00271C1F"/>
    <w:rsid w:val="003E201A"/>
    <w:rsid w:val="00444DB3"/>
    <w:rsid w:val="004D21CC"/>
    <w:rsid w:val="00506244"/>
    <w:rsid w:val="005160B1"/>
    <w:rsid w:val="005D57FF"/>
    <w:rsid w:val="006A48BD"/>
    <w:rsid w:val="006B4038"/>
    <w:rsid w:val="006E79FE"/>
    <w:rsid w:val="00712395"/>
    <w:rsid w:val="00714CB0"/>
    <w:rsid w:val="00766C2D"/>
    <w:rsid w:val="0078795C"/>
    <w:rsid w:val="007B027C"/>
    <w:rsid w:val="007B10D8"/>
    <w:rsid w:val="00821256"/>
    <w:rsid w:val="00827CEB"/>
    <w:rsid w:val="008E0F56"/>
    <w:rsid w:val="0095757A"/>
    <w:rsid w:val="009A18E3"/>
    <w:rsid w:val="009C531A"/>
    <w:rsid w:val="009E3670"/>
    <w:rsid w:val="00AB45B1"/>
    <w:rsid w:val="00C57FC0"/>
    <w:rsid w:val="00C72EE1"/>
    <w:rsid w:val="00CC6EB3"/>
    <w:rsid w:val="00E12C52"/>
    <w:rsid w:val="00E4251F"/>
    <w:rsid w:val="00ED39DC"/>
    <w:rsid w:val="00ED68A6"/>
    <w:rsid w:val="00F40DA7"/>
    <w:rsid w:val="00F812C0"/>
    <w:rsid w:val="00FF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6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95"/>
    <w:rPr>
      <w:rFonts w:ascii="Arial" w:eastAsia="Times New Roman" w:hAnsi="Arial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12395"/>
    <w:pPr>
      <w:keepNext/>
      <w:spacing w:before="60" w:after="60"/>
      <w:jc w:val="center"/>
      <w:outlineLvl w:val="1"/>
    </w:pPr>
    <w:rPr>
      <w:rFonts w:ascii="Elephant" w:hAnsi="Elephant" w:cs="Arial"/>
      <w:b/>
      <w:bCs/>
      <w:i/>
    </w:rPr>
  </w:style>
  <w:style w:type="paragraph" w:styleId="Heading3">
    <w:name w:val="heading 3"/>
    <w:basedOn w:val="Normal"/>
    <w:next w:val="Normal"/>
    <w:link w:val="Heading3Char"/>
    <w:qFormat/>
    <w:rsid w:val="00712395"/>
    <w:pPr>
      <w:keepNext/>
      <w:spacing w:before="60" w:after="60"/>
      <w:jc w:val="center"/>
      <w:outlineLvl w:val="2"/>
    </w:pPr>
    <w:rPr>
      <w:rFonts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2395"/>
    <w:rPr>
      <w:rFonts w:ascii="Elephant" w:eastAsia="Times New Roman" w:hAnsi="Elephant" w:cs="Arial"/>
      <w:b/>
      <w:bCs/>
      <w:i/>
      <w:sz w:val="24"/>
      <w:szCs w:val="20"/>
    </w:rPr>
  </w:style>
  <w:style w:type="character" w:customStyle="1" w:styleId="Heading3Char">
    <w:name w:val="Heading 3 Char"/>
    <w:link w:val="Heading3"/>
    <w:rsid w:val="00712395"/>
    <w:rPr>
      <w:rFonts w:ascii="Arial" w:eastAsia="Times New Roman" w:hAnsi="Arial" w:cs="Arial"/>
      <w:b/>
      <w:bCs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68A6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B10D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75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95"/>
    <w:rPr>
      <w:rFonts w:ascii="Arial" w:eastAsia="Times New Roman" w:hAnsi="Arial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12395"/>
    <w:pPr>
      <w:keepNext/>
      <w:spacing w:before="60" w:after="60"/>
      <w:jc w:val="center"/>
      <w:outlineLvl w:val="1"/>
    </w:pPr>
    <w:rPr>
      <w:rFonts w:ascii="Elephant" w:hAnsi="Elephant" w:cs="Arial"/>
      <w:b/>
      <w:bCs/>
      <w:i/>
    </w:rPr>
  </w:style>
  <w:style w:type="paragraph" w:styleId="Heading3">
    <w:name w:val="heading 3"/>
    <w:basedOn w:val="Normal"/>
    <w:next w:val="Normal"/>
    <w:link w:val="Heading3Char"/>
    <w:qFormat/>
    <w:rsid w:val="00712395"/>
    <w:pPr>
      <w:keepNext/>
      <w:spacing w:before="60" w:after="60"/>
      <w:jc w:val="center"/>
      <w:outlineLvl w:val="2"/>
    </w:pPr>
    <w:rPr>
      <w:rFonts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2395"/>
    <w:rPr>
      <w:rFonts w:ascii="Elephant" w:eastAsia="Times New Roman" w:hAnsi="Elephant" w:cs="Arial"/>
      <w:b/>
      <w:bCs/>
      <w:i/>
      <w:sz w:val="24"/>
      <w:szCs w:val="20"/>
    </w:rPr>
  </w:style>
  <w:style w:type="character" w:customStyle="1" w:styleId="Heading3Char">
    <w:name w:val="Heading 3 Char"/>
    <w:link w:val="Heading3"/>
    <w:rsid w:val="00712395"/>
    <w:rPr>
      <w:rFonts w:ascii="Arial" w:eastAsia="Times New Roman" w:hAnsi="Arial" w:cs="Arial"/>
      <w:b/>
      <w:bCs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68A6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B10D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7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PServicesPostTeam@nnuh.nhs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LOC\LOCSU%20-%20Online%20website%203\PCO%20Referral%20forms%202022\NNUH%20PCO%20Direct%20Referral%20Form%20Electronic%2008.03.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88FD4-864E-4220-B303-6DF62183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NNUH PCO Direct Referral Form Electronic 08.03.2022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&amp; Norwich University NHS Foundation Trust</Company>
  <LinksUpToDate>false</LinksUpToDate>
  <CharactersWithSpaces>2130</CharactersWithSpaces>
  <SharedDoc>false</SharedDoc>
  <HLinks>
    <vt:vector size="6" baseType="variant">
      <vt:variant>
        <vt:i4>4456556</vt:i4>
      </vt:variant>
      <vt:variant>
        <vt:i4>0</vt:i4>
      </vt:variant>
      <vt:variant>
        <vt:i4>0</vt:i4>
      </vt:variant>
      <vt:variant>
        <vt:i4>5</vt:i4>
      </vt:variant>
      <vt:variant>
        <vt:lpwstr>mailto:nnu-tr.OPServicesPostTeam@nhs.net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Hutchinson</dc:creator>
  <cp:lastModifiedBy>Peter Hutchinson</cp:lastModifiedBy>
  <cp:revision>1</cp:revision>
  <cp:lastPrinted>2014-06-17T13:04:00Z</cp:lastPrinted>
  <dcterms:created xsi:type="dcterms:W3CDTF">2022-03-08T17:02:00Z</dcterms:created>
  <dcterms:modified xsi:type="dcterms:W3CDTF">2022-03-08T17:03:00Z</dcterms:modified>
</cp:coreProperties>
</file>